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1AF7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E48B9E" w14:textId="77777777" w:rsidR="00D63F71" w:rsidRDefault="00D63F71">
      <w:pPr>
        <w:spacing w:line="420" w:lineRule="exact"/>
        <w:jc w:val="center"/>
        <w:rPr>
          <w:rFonts w:ascii="Arial" w:hAnsi="Arial" w:cs="Arial"/>
          <w:b/>
          <w:snapToGrid/>
          <w:sz w:val="32"/>
          <w:szCs w:val="32"/>
        </w:rPr>
      </w:pPr>
    </w:p>
    <w:p w14:paraId="66CD191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498351" w14:textId="77777777" w:rsidR="00B93B3B" w:rsidRPr="00B93B3B" w:rsidRDefault="00B93B3B" w:rsidP="00B93B3B">
      <w:pPr>
        <w:spacing w:line="420" w:lineRule="exact"/>
        <w:jc w:val="both"/>
        <w:rPr>
          <w:rFonts w:ascii="Arial" w:hAnsi="Arial" w:cs="Arial"/>
          <w:snapToGrid/>
        </w:rPr>
      </w:pPr>
    </w:p>
    <w:p w14:paraId="503F981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BA5FC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F942B0" w14:textId="77777777" w:rsidR="00D63F71" w:rsidRDefault="00D63F71">
      <w:pPr>
        <w:spacing w:line="420" w:lineRule="exact"/>
        <w:jc w:val="both"/>
        <w:rPr>
          <w:rFonts w:ascii="Arial" w:hAnsi="Arial" w:cs="Arial"/>
          <w:i/>
          <w:snapToGrid/>
          <w:color w:val="0099FF"/>
          <w:sz w:val="18"/>
          <w:szCs w:val="18"/>
        </w:rPr>
      </w:pPr>
    </w:p>
    <w:p w14:paraId="1F803B4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6E9E09" w14:textId="77777777" w:rsidR="00D63F71" w:rsidRDefault="00D63F71">
      <w:pPr>
        <w:pStyle w:val="aa"/>
        <w:spacing w:before="0" w:after="0" w:line="240" w:lineRule="auto"/>
        <w:jc w:val="left"/>
        <w:rPr>
          <w:rFonts w:ascii="Arial" w:hAnsi="Arial" w:cs="Arial"/>
          <w:bCs w:val="0"/>
          <w:sz w:val="21"/>
          <w:szCs w:val="21"/>
        </w:rPr>
      </w:pPr>
    </w:p>
    <w:p w14:paraId="4FB17C3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perl-HTML-Form 6.11</w:t>
      </w:r>
    </w:p>
    <w:p w14:paraId="66F60AC3" w14:textId="77777777" w:rsidR="00D63F71" w:rsidRDefault="005D0DE9">
      <w:pPr>
        <w:rPr>
          <w:rFonts w:ascii="Arial" w:hAnsi="Arial" w:cs="Arial"/>
          <w:b/>
        </w:rPr>
      </w:pPr>
      <w:r>
        <w:rPr>
          <w:rFonts w:ascii="Arial" w:hAnsi="Arial" w:cs="Arial"/>
          <w:b/>
        </w:rPr>
        <w:t xml:space="preserve">Copyright notice: </w:t>
      </w:r>
    </w:p>
    <w:p w14:paraId="0807C611"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2D462AE1" w14:textId="77777777" w:rsidR="00D63F71" w:rsidRDefault="005D0DE9">
      <w:pPr>
        <w:pStyle w:val="Default"/>
        <w:rPr>
          <w:rFonts w:ascii="宋体" w:hAnsi="宋体" w:cs="宋体"/>
          <w:sz w:val="22"/>
          <w:szCs w:val="22"/>
        </w:rPr>
      </w:pPr>
      <w:r>
        <w:rPr>
          <w:b/>
        </w:rPr>
        <w:t xml:space="preserve">License: </w:t>
      </w:r>
      <w:r>
        <w:rPr>
          <w:sz w:val="21"/>
        </w:rPr>
        <w:t>Perl_5 and GPL+ or Artistic</w:t>
      </w:r>
    </w:p>
    <w:p w14:paraId="77E7D61F" w14:textId="3027EB7D"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140E620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6D4005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E1EA46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895311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7739D" w14:textId="77777777" w:rsidR="00504FC7" w:rsidRDefault="00504FC7">
      <w:pPr>
        <w:spacing w:line="240" w:lineRule="auto"/>
      </w:pPr>
      <w:r>
        <w:separator/>
      </w:r>
    </w:p>
  </w:endnote>
  <w:endnote w:type="continuationSeparator" w:id="0">
    <w:p w14:paraId="512680A7" w14:textId="77777777" w:rsidR="00504FC7" w:rsidRDefault="00504F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EBEFC1" w14:textId="77777777">
      <w:tc>
        <w:tcPr>
          <w:tcW w:w="1542" w:type="pct"/>
        </w:tcPr>
        <w:p w14:paraId="5EDFA25E" w14:textId="77777777" w:rsidR="00D63F71" w:rsidRDefault="005D0DE9">
          <w:pPr>
            <w:pStyle w:val="a8"/>
          </w:pPr>
          <w:r>
            <w:fldChar w:fldCharType="begin"/>
          </w:r>
          <w:r>
            <w:instrText xml:space="preserve"> DATE \@ "yyyy-MM-dd" </w:instrText>
          </w:r>
          <w:r>
            <w:fldChar w:fldCharType="separate"/>
          </w:r>
          <w:r w:rsidR="00A91199">
            <w:rPr>
              <w:noProof/>
            </w:rPr>
            <w:t>2024-05-22</w:t>
          </w:r>
          <w:r>
            <w:fldChar w:fldCharType="end"/>
          </w:r>
        </w:p>
      </w:tc>
      <w:tc>
        <w:tcPr>
          <w:tcW w:w="1853" w:type="pct"/>
        </w:tcPr>
        <w:p w14:paraId="4464E69C" w14:textId="77777777" w:rsidR="00D63F71" w:rsidRDefault="00D63F71">
          <w:pPr>
            <w:pStyle w:val="a8"/>
            <w:ind w:firstLineChars="200" w:firstLine="360"/>
          </w:pPr>
        </w:p>
      </w:tc>
      <w:tc>
        <w:tcPr>
          <w:tcW w:w="1605" w:type="pct"/>
        </w:tcPr>
        <w:p w14:paraId="6DEFCF2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04FC7">
            <w:fldChar w:fldCharType="begin"/>
          </w:r>
          <w:r w:rsidR="00504FC7">
            <w:instrText xml:space="preserve"> NUMPAGES  \* Arabic  \* MERGEFORMAT </w:instrText>
          </w:r>
          <w:r w:rsidR="00504FC7">
            <w:fldChar w:fldCharType="separate"/>
          </w:r>
          <w:r w:rsidR="00B93B3B">
            <w:rPr>
              <w:noProof/>
            </w:rPr>
            <w:t>1</w:t>
          </w:r>
          <w:r w:rsidR="00504FC7">
            <w:rPr>
              <w:noProof/>
            </w:rPr>
            <w:fldChar w:fldCharType="end"/>
          </w:r>
        </w:p>
      </w:tc>
    </w:tr>
  </w:tbl>
  <w:p w14:paraId="2D5983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A169A" w14:textId="77777777" w:rsidR="00504FC7" w:rsidRDefault="00504FC7">
      <w:r>
        <w:separator/>
      </w:r>
    </w:p>
  </w:footnote>
  <w:footnote w:type="continuationSeparator" w:id="0">
    <w:p w14:paraId="022A423F" w14:textId="77777777" w:rsidR="00504FC7" w:rsidRDefault="00504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83930B" w14:textId="77777777">
      <w:trPr>
        <w:cantSplit/>
        <w:trHeight w:hRule="exact" w:val="777"/>
      </w:trPr>
      <w:tc>
        <w:tcPr>
          <w:tcW w:w="492" w:type="pct"/>
          <w:tcBorders>
            <w:bottom w:val="single" w:sz="6" w:space="0" w:color="auto"/>
          </w:tcBorders>
        </w:tcPr>
        <w:p w14:paraId="6DC3974B" w14:textId="77777777" w:rsidR="00D63F71" w:rsidRDefault="00D63F71">
          <w:pPr>
            <w:pStyle w:val="a9"/>
          </w:pPr>
        </w:p>
        <w:p w14:paraId="039018FA" w14:textId="77777777" w:rsidR="00D63F71" w:rsidRDefault="00D63F71">
          <w:pPr>
            <w:ind w:left="420"/>
          </w:pPr>
        </w:p>
      </w:tc>
      <w:tc>
        <w:tcPr>
          <w:tcW w:w="3283" w:type="pct"/>
          <w:tcBorders>
            <w:bottom w:val="single" w:sz="6" w:space="0" w:color="auto"/>
          </w:tcBorders>
          <w:vAlign w:val="bottom"/>
        </w:tcPr>
        <w:p w14:paraId="4A1AE4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C44B26" w14:textId="77777777" w:rsidR="00D63F71" w:rsidRDefault="00D63F71">
          <w:pPr>
            <w:pStyle w:val="a9"/>
            <w:ind w:firstLine="33"/>
          </w:pPr>
        </w:p>
      </w:tc>
    </w:tr>
  </w:tbl>
  <w:p w14:paraId="47AD0D9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FC7"/>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1199"/>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EB22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2791</Words>
  <Characters>15910</Characters>
  <Application>Microsoft Office Word</Application>
  <DocSecurity>0</DocSecurity>
  <Lines>132</Lines>
  <Paragraphs>37</Paragraphs>
  <ScaleCrop>false</ScaleCrop>
  <Company>Huawei Technologies Co.,Ltd.</Company>
  <LinksUpToDate>false</LinksUpToDate>
  <CharactersWithSpaces>18664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(3)8vyaLl0GmF6LMIobXYzpHdQiD6MPVyNE8bhamouxugb9bFAkoDUgJgHEAdk1XWyQ4ERggy+r
SuMJNigBRnjLHmTEmzkOxDBW/ScQMVWPWRW+AtyvW5988SyWRHltu26Cv35qM147Ov36VCJQ
5l3ifyjsj2Iwi33J5OJJ4EViIDHJ1gHR7iv0m8enGDxzkEDtpgajDNHGCItPr3K1YcpVOpWa
XFiiAlIvFU6q3kQduo</vt:lpwstr>
  </property>
  <property fmtid="{D5CDD505-2E9C-101B-9397-08002B2CF9AE}" pid="11" name="_2015_ms_pID_7253431">
    <vt:lpwstr>eWnmBgDevq0L/Lwr8nAaAvM9Glc5mrF+hvi8Fuq/3aR+wQo9PdG3ll
6RbNGs6uf2FK/QuhdFJdtrS2PyJfPrFGkxvVxJnelzF/QaW5vvnOsq3//iveGSJDzv2vH4+N
1N4YLPUQQSv8WsDcapDclqrGu71DysYlrsDdkRMsQqLXIYMMBoAx4R4hQijaDOwrfMog4GT1
H7rJ/ob75jb21RvvYiix8aSb4a4Pr93UkdWQ</vt:lpwstr>
  </property>
  <property fmtid="{D5CDD505-2E9C-101B-9397-08002B2CF9AE}" pid="12" name="_2015_ms_pID_7253432">
    <vt:lpwstr>GA+RTqF2/Ve0Pdn9ZUXIz32XrWCkAtca7gLV
hxVtpt45rBS3Osbwi5SEIT0pxGUMpETJ/LJA3ILJu2yiRk1WE5w=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