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eom</w:t>
      </w:r>
      <w:r>
        <w:rPr>
          <w:rStyle w:val="a0"/>
          <w:rFonts w:ascii="微软雅黑" w:hAnsi="微软雅黑"/>
          <w:b w:val="0"/>
          <w:sz w:val="21"/>
        </w:rPr>
        <w:t xml:space="preserve"> </w:t>
      </w:r>
      <w:r>
        <w:rPr>
          <w:rStyle w:val="a0"/>
          <w:rFonts w:ascii="微软雅黑" w:hAnsi="微软雅黑"/>
          <w:b w:val="0"/>
          <w:sz w:val="21"/>
        </w:rPr>
        <w:t>1.24</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(C) 2000-2008 The Free Software Foundation</w:t>
      </w:r>
      <w:r>
        <w:rPr>
          <w:rStyle w:val="a0"/>
          <w:rFonts w:ascii="宋体" w:hAnsi="宋体"/>
          <w:sz w:val="22"/>
        </w:rPr>
        <w:br/>
      </w:r>
      <w:r>
        <w:rPr>
          <w:rStyle w:val="a0"/>
          <w:rFonts w:ascii="宋体" w:hAnsi="宋体"/>
          <w:sz w:val="22"/>
        </w:rPr>
        <w:t>Copyright (C) 2007-2008 The Free Software Foundation</w:t>
      </w:r>
      <w:r>
        <w:rPr>
          <w:rStyle w:val="a0"/>
          <w:rFonts w:ascii="宋体" w:hAnsi="宋体"/>
          <w:sz w:val="22"/>
        </w:rPr>
        <w:br/>
        <w:t xml:space="preserve">Copyright (C) 2003-2004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2000-2007 The Free Software Foundation</w:t>
      </w:r>
      <w:r>
        <w:rPr>
          <w:rStyle w:val="a0"/>
          <w:rFonts w:ascii="宋体" w:hAnsi="宋体"/>
          <w:sz w:val="22"/>
        </w:rPr>
        <w:br/>
      </w:r>
      <w:r>
        <w:rPr>
          <w:rStyle w:val="a0"/>
          <w:rFonts w:ascii="宋体" w:hAnsi="宋体"/>
          <w:sz w:val="22"/>
        </w:rPr>
        <w:t>Copyright (C) 1989, 1991 Free Software Founda</w:t>
      </w:r>
      <w:r>
        <w:rPr>
          <w:rStyle w:val="a0"/>
          <w:rFonts w:ascii="宋体" w:hAnsi="宋体"/>
          <w:sz w:val="22"/>
        </w:rPr>
        <w:t>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2011 Felix Riemann</w:t>
      </w:r>
      <w:r>
        <w:rPr>
          <w:rStyle w:val="a0"/>
          <w:rFonts w:ascii="宋体" w:hAnsi="宋体"/>
          <w:sz w:val="22"/>
        </w:rPr>
        <w:br/>
        <w:t>Copyright (C) 1997, Thomas G. Lane.</w:t>
      </w:r>
      <w:r>
        <w:rPr>
          <w:rStyle w:val="a0"/>
          <w:rFonts w:ascii="宋体" w:hAnsi="宋体"/>
          <w:sz w:val="22"/>
        </w:rPr>
        <w:br/>
        <w:t>Copyright (C) 2010 GNOME Foundation</w:t>
      </w:r>
      <w:r>
        <w:rPr>
          <w:rStyle w:val="a0"/>
          <w:rFonts w:ascii="宋体" w:hAnsi="宋体"/>
          <w:sz w:val="22"/>
        </w:rPr>
        <w:br/>
        <w:t>Copyright (C) 1999 The Free Software Foundation</w:t>
      </w:r>
      <w:r>
        <w:rPr>
          <w:rStyle w:val="a0"/>
          <w:rFonts w:ascii="宋体" w:hAnsi="宋体"/>
          <w:sz w:val="22"/>
        </w:rPr>
        <w:br/>
        <w:t>Copyright (C) 2012 Felix Riemann</w:t>
      </w:r>
      <w:r>
        <w:rPr>
          <w:rStyle w:val="a0"/>
          <w:rFonts w:ascii="宋体" w:hAnsi="宋体"/>
          <w:sz w:val="22"/>
        </w:rPr>
        <w:br/>
        <w:t>Copyright (C) 2011 GNOME Foundation</w:t>
      </w:r>
      <w:r>
        <w:rPr>
          <w:rStyle w:val="a0"/>
          <w:rFonts w:ascii="宋体" w:hAnsi="宋体"/>
          <w:sz w:val="22"/>
        </w:rPr>
        <w:br/>
        <w:t>Copyright (C) 2003, 2004  Ma</w:t>
      </w:r>
      <w:r>
        <w:rPr>
          <w:rStyle w:val="a0"/>
          <w:rFonts w:ascii="宋体" w:hAnsi="宋体"/>
          <w:sz w:val="22"/>
        </w:rPr>
        <w:t xml:space="preserve">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2003-2009 The Free Software Foundation</w:t>
      </w:r>
      <w:r>
        <w:rPr>
          <w:rStyle w:val="a0"/>
          <w:rFonts w:ascii="宋体" w:hAnsi="宋体"/>
          <w:sz w:val="22"/>
        </w:rPr>
        <w:br/>
        <w:t>Copyright (C) 2004-2009 GNOME Foundation</w:t>
      </w:r>
      <w:r>
        <w:rPr>
          <w:rStyle w:val="a0"/>
          <w:rFonts w:ascii="宋体" w:hAnsi="宋体"/>
          <w:sz w:val="22"/>
        </w:rPr>
        <w:br/>
      </w:r>
      <w:r>
        <w:rPr>
          <w:rStyle w:val="a0"/>
          <w:rFonts w:ascii="宋体" w:hAnsi="宋体"/>
          <w:sz w:val="22"/>
        </w:rPr>
        <w:t xml:space="preserve">Copyright (C) 1997-2009,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2000-2006 The Free Software Foundation</w:t>
      </w:r>
      <w:r>
        <w:rPr>
          <w:rStyle w:val="a0"/>
          <w:rFonts w:ascii="宋体" w:hAnsi="宋体"/>
          <w:sz w:val="22"/>
        </w:rPr>
        <w:br/>
        <w:t>Copyright (C) 2000 The Free Sof</w:t>
      </w:r>
      <w:r>
        <w:rPr>
          <w:rStyle w:val="a0"/>
          <w:rFonts w:ascii="宋体" w:hAnsi="宋体"/>
          <w:sz w:val="22"/>
        </w:rPr>
        <w:t>tware Foundation</w:t>
      </w:r>
      <w:r>
        <w:rPr>
          <w:rStyle w:val="a0"/>
          <w:rFonts w:ascii="宋体" w:hAnsi="宋体"/>
          <w:sz w:val="22"/>
        </w:rPr>
        <w:br/>
        <w:t>Copyright (C) 2006-2008 The Free Software Foundation</w:t>
      </w:r>
      <w:r>
        <w:rPr>
          <w:rStyle w:val="a0"/>
          <w:rFonts w:ascii="宋体" w:hAnsi="宋体"/>
          <w:sz w:val="22"/>
        </w:rPr>
        <w:br/>
        <w:t>Copyright (C) 2007 The Free Software Foundation</w:t>
      </w:r>
      <w:r>
        <w:rPr>
          <w:rStyle w:val="a0"/>
          <w:rFonts w:ascii="宋体" w:hAnsi="宋体"/>
          <w:sz w:val="22"/>
        </w:rPr>
        <w:br/>
        <w:t>Copyright (C) 2001, 2002 The Free Software Foundation, Inc.</w:t>
      </w:r>
      <w:r>
        <w:rPr>
          <w:rStyle w:val="a0"/>
          <w:rFonts w:ascii="宋体" w:hAnsi="宋体"/>
          <w:sz w:val="22"/>
        </w:rPr>
        <w:br/>
      </w:r>
      <w:r>
        <w:rPr>
          <w:rStyle w:val="a0"/>
          <w:rFonts w:ascii="宋体" w:hAnsi="宋体"/>
          <w:sz w:val="22"/>
        </w:rPr>
        <w:t xml:space="preserve">Copyright (C) 2004 Christian </w:t>
      </w:r>
      <w:r>
        <w:rPr>
          <w:rStyle w:val="a0"/>
          <w:rFonts w:ascii="宋体" w:hAnsi="宋体"/>
          <w:sz w:val="22"/>
        </w:rPr>
        <w:t>Persch</w:t>
      </w:r>
      <w:r>
        <w:rPr>
          <w:rStyle w:val="a0"/>
          <w:rFonts w:ascii="宋体" w:hAnsi="宋体"/>
          <w:sz w:val="22"/>
        </w:rPr>
        <w:br/>
        <w:t>Copyright</w:t>
      </w:r>
      <w:r>
        <w:rPr>
          <w:rStyle w:val="a0"/>
          <w:rFonts w:ascii="宋体" w:hAnsi="宋体"/>
          <w:sz w:val="22"/>
        </w:rPr>
        <w:t xml:space="preserve"> (C) 2003, 2004, 2005  Christian </w:t>
      </w:r>
      <w:r>
        <w:rPr>
          <w:rStyle w:val="a0"/>
          <w:rFonts w:ascii="宋体" w:hAnsi="宋体"/>
          <w:sz w:val="22"/>
        </w:rPr>
        <w:t>Persch</w:t>
      </w:r>
      <w:r>
        <w:rPr>
          <w:rStyle w:val="a0"/>
          <w:rFonts w:ascii="宋体" w:hAnsi="宋体"/>
          <w:sz w:val="22"/>
        </w:rPr>
        <w:br/>
        <w:t xml:space="preserve">Copyright 2014 Ryan </w:t>
      </w:r>
      <w:r>
        <w:rPr>
          <w:rStyle w:val="a0"/>
          <w:rFonts w:ascii="宋体" w:hAnsi="宋体"/>
          <w:sz w:val="22"/>
        </w:rPr>
        <w:t>Lerch</w:t>
      </w:r>
      <w:r>
        <w:rPr>
          <w:rStyle w:val="a0"/>
          <w:rFonts w:ascii="宋体" w:hAnsi="宋体"/>
          <w:sz w:val="22"/>
        </w:rPr>
        <w:t xml:space="preserve"> &lt;rlerch@redhat.com&gt;</w:t>
      </w:r>
      <w:r>
        <w:rPr>
          <w:rStyle w:val="a0"/>
          <w:rFonts w:ascii="宋体" w:hAnsi="宋体"/>
          <w:sz w:val="22"/>
        </w:rPr>
        <w:br/>
        <w:t xml:space="preserve">Copyright (C) 1999 Michael </w:t>
      </w:r>
      <w:r>
        <w:rPr>
          <w:rStyle w:val="a0"/>
          <w:rFonts w:ascii="宋体" w:hAnsi="宋体"/>
          <w:sz w:val="22"/>
        </w:rPr>
        <w:t>Zucchi</w:t>
      </w:r>
      <w:r>
        <w:rPr>
          <w:rStyle w:val="a0"/>
          <w:rFonts w:ascii="宋体" w:hAnsi="宋体"/>
          <w:sz w:val="22"/>
        </w:rPr>
        <w:br/>
        <w:t>Copyright (C) 2004 Red Hat, Inc.</w:t>
      </w:r>
      <w:r>
        <w:rPr>
          <w:rStyle w:val="a0"/>
          <w:rFonts w:ascii="宋体" w:hAnsi="宋体"/>
          <w:sz w:val="22"/>
        </w:rPr>
        <w:br/>
        <w:t>Copyright (C) 2006-2007 The Free Software Foundation</w:t>
      </w:r>
      <w:r>
        <w:rPr>
          <w:rStyle w:val="a0"/>
          <w:rFonts w:ascii="宋体" w:hAnsi="宋体"/>
          <w:sz w:val="22"/>
        </w:rPr>
        <w:br/>
        <w:t>Copyright (C) 2020 MATE developers</w:t>
      </w:r>
      <w:r>
        <w:rPr>
          <w:rStyle w:val="a0"/>
          <w:rFonts w:ascii="宋体" w:hAnsi="宋体"/>
          <w:sz w:val="22"/>
        </w:rPr>
        <w:br/>
        <w:t>Copyright (C) 2</w:t>
      </w:r>
      <w:r>
        <w:rPr>
          <w:rStyle w:val="a0"/>
          <w:rFonts w:ascii="宋体" w:hAnsi="宋体"/>
          <w:sz w:val="22"/>
        </w:rPr>
        <w:t>006-2012 The Free Software Foundation</w:t>
      </w:r>
      <w:r>
        <w:rPr>
          <w:rStyle w:val="a0"/>
          <w:rFonts w:ascii="宋体" w:hAnsi="宋体"/>
          <w:sz w:val="22"/>
        </w:rPr>
        <w:br/>
        <w:t>Copyright (C) 2006 The Free Software Foundation</w:t>
      </w:r>
      <w:r>
        <w:rPr>
          <w:rStyle w:val="a0"/>
          <w:rFonts w:ascii="宋体" w:hAnsi="宋体"/>
          <w:sz w:val="22"/>
        </w:rPr>
        <w:br/>
        <w:t>Copyright (C) 1991-1997, Thomas G. Lane.</w:t>
      </w:r>
      <w:r>
        <w:rPr>
          <w:rStyle w:val="a0"/>
          <w:rFonts w:ascii="宋体" w:hAnsi="宋体"/>
          <w:sz w:val="22"/>
        </w:rPr>
        <w:br/>
      </w:r>
      <w:r>
        <w:rPr>
          <w:rStyle w:val="a0"/>
          <w:rFonts w:ascii="宋体" w:hAnsi="宋体"/>
          <w:sz w:val="22"/>
        </w:rPr>
        <w:t>Copyright (C) 1999 Red Hat, Inc.</w:t>
      </w:r>
      <w:r>
        <w:rPr>
          <w:rStyle w:val="a0"/>
          <w:rFonts w:ascii="宋体" w:hAnsi="宋体"/>
          <w:sz w:val="22"/>
        </w:rPr>
        <w:br/>
        <w:t>Copyright (C) 2005-2008 The Free Software Foundation</w:t>
      </w:r>
      <w:r>
        <w:rPr>
          <w:rStyle w:val="a0"/>
          <w:rFonts w:ascii="宋体" w:hAnsi="宋体"/>
          <w:sz w:val="22"/>
        </w:rPr>
        <w:br/>
        <w:t>Copyright (C) 2002</w:t>
      </w:r>
      <w:r>
        <w:rPr>
          <w:rStyle w:val="a0"/>
          <w:rFonts w:ascii="宋体" w:hAnsi="宋体"/>
          <w:sz w:val="22"/>
        </w:rPr>
        <w:t xml:space="preserve">-2004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2008 The Free Software Foundation</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w:t>
      </w:r>
      <w:r>
        <w:rPr>
          <w:rStyle w:val="a0"/>
          <w:rFonts w:ascii="Times New Roman" w:hAnsi="Times New Roman"/>
          <w:sz w:val="21"/>
        </w:rPr>
        <w:t>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w:t>
      </w:r>
      <w:r>
        <w:rPr>
          <w:rStyle w:val="a0"/>
          <w:rFonts w:ascii="Times New Roman" w:hAnsi="Times New Roman"/>
          <w:sz w:val="21"/>
        </w:rPr>
        <w:t xml:space="preserve">NU General Public License is intended to guarantee your freedom to share and change free software--to make sure the software is free for all its users. This General Public License applies to most of the Free Software Foundation's software and to any other </w:t>
      </w:r>
      <w:r>
        <w:rPr>
          <w:rStyle w:val="a0"/>
          <w:rFonts w:ascii="Times New Roman" w:hAnsi="Times New Roman"/>
          <w:sz w:val="21"/>
        </w:rPr>
        <w:t>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 xml:space="preserve">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w:t>
      </w:r>
      <w:r>
        <w:rPr>
          <w:rStyle w:val="a0"/>
          <w:rFonts w:ascii="Times New Roman" w:hAnsi="Times New Roman"/>
          <w:sz w:val="21"/>
        </w:rPr>
        <w:t>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w:t>
      </w:r>
      <w:r>
        <w:rPr>
          <w:rStyle w:val="a0"/>
          <w:rFonts w:ascii="Times New Roman" w:hAnsi="Times New Roman"/>
          <w:sz w:val="21"/>
        </w:rPr>
        <w:t>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w:t>
      </w:r>
      <w:r>
        <w:rPr>
          <w:rStyle w:val="a0"/>
          <w:rFonts w:ascii="Times New Roman" w:hAnsi="Times New Roman"/>
          <w:sz w:val="21"/>
        </w:rPr>
        <w:t>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w:t>
      </w:r>
      <w:r>
        <w:rPr>
          <w:rStyle w:val="a0"/>
          <w:rFonts w:ascii="Times New Roman" w:hAnsi="Times New Roman"/>
          <w:sz w:val="21"/>
        </w:rPr>
        <w:t xml:space="preserv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w:t>
      </w:r>
      <w:r>
        <w:rPr>
          <w:rStyle w:val="a0"/>
          <w:rFonts w:ascii="Times New Roman" w:hAnsi="Times New Roman"/>
          <w:sz w:val="21"/>
        </w:rPr>
        <w:t>ing it may be distributed under the terms of this General Public License. The "Program", below, refers to any such program or work, and a "work based on the Program" means either the Program or any derivative work under copyright law: that is to say, a wor</w:t>
      </w:r>
      <w:r>
        <w:rPr>
          <w:rStyle w:val="a0"/>
          <w:rFonts w:ascii="Times New Roman" w:hAnsi="Times New Roman"/>
          <w:sz w:val="21"/>
        </w:rPr>
        <w:t>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w:t>
      </w:r>
      <w:r>
        <w:rPr>
          <w:rStyle w:val="a0"/>
          <w:rFonts w:ascii="Times New Roman" w:hAnsi="Times New Roman"/>
          <w:sz w:val="21"/>
        </w:rPr>
        <w:t>s other than copying, distribution and modification are not covered by this License; they are outside its scope. The act of running the Program is not restricted, and the output from the Program is covered only if its contents constitute a work based on th</w:t>
      </w:r>
      <w:r>
        <w:rPr>
          <w:rStyle w:val="a0"/>
          <w:rFonts w:ascii="Times New Roman" w:hAnsi="Times New Roman"/>
          <w:sz w:val="21"/>
        </w:rPr>
        <w:t>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w:t>
      </w:r>
      <w:r>
        <w:rPr>
          <w:rStyle w:val="a0"/>
          <w:rFonts w:ascii="Times New Roman" w:hAnsi="Times New Roman"/>
          <w:sz w:val="21"/>
        </w:rPr>
        <w:t>picuously and appropriately publish on each copy an appropriate copyright notice and disclaimer of warranty; keep intact all the notices that refer to this License and to the absence of any warranty; and give any other recipients of the Program a copy of t</w:t>
      </w:r>
      <w:r>
        <w:rPr>
          <w:rStyle w:val="a0"/>
          <w:rFonts w:ascii="Times New Roman" w:hAnsi="Times New Roman"/>
          <w:sz w:val="21"/>
        </w:rPr>
        <w: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w:t>
      </w:r>
      <w:r>
        <w:rPr>
          <w:rStyle w:val="a0"/>
          <w:rFonts w:ascii="Times New Roman" w:hAnsi="Times New Roman"/>
          <w:sz w:val="21"/>
        </w:rPr>
        <w:t>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w:t>
      </w:r>
      <w:r>
        <w:rPr>
          <w:rStyle w:val="a0"/>
          <w:rFonts w:ascii="Times New Roman" w:hAnsi="Times New Roman"/>
          <w:sz w:val="21"/>
        </w:rPr>
        <w:t xml:space="preserve">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w:t>
      </w:r>
      <w:r>
        <w:rPr>
          <w:rStyle w:val="a0"/>
          <w:rFonts w:ascii="Times New Roman" w:hAnsi="Times New Roman"/>
          <w:sz w:val="21"/>
        </w:rPr>
        <w:t>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w:t>
      </w:r>
      <w:r>
        <w:rPr>
          <w:rStyle w:val="a0"/>
          <w:rFonts w:ascii="Times New Roman" w:hAnsi="Times New Roman"/>
          <w:sz w:val="21"/>
        </w:rPr>
        <w:t>ate copyright notice and a notice that there is no warranty (or else, saying that you provide a warranty) and that users may redistribute the program under these conditions, and telling the user how to view a copy of this License. (Exception: if the Progra</w:t>
      </w:r>
      <w:r>
        <w:rPr>
          <w:rStyle w:val="a0"/>
          <w:rFonts w:ascii="Times New Roman" w:hAnsi="Times New Roman"/>
          <w:sz w:val="21"/>
        </w:rPr>
        <w:t>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w:t>
      </w:r>
      <w:r>
        <w:rPr>
          <w:rStyle w:val="a0"/>
          <w:rFonts w:ascii="Times New Roman" w:hAnsi="Times New Roman"/>
          <w:sz w:val="21"/>
        </w:rPr>
        <w:t>ved from the Program, and can be reasonably considered independent and separate works in themselves, then this License, and its terms, do not apply to those sections when you distribute them as separate works. But when you distribute the same sections as p</w:t>
      </w:r>
      <w:r>
        <w:rPr>
          <w:rStyle w:val="a0"/>
          <w:rFonts w:ascii="Times New Roman" w:hAnsi="Times New Roman"/>
          <w:sz w:val="21"/>
        </w:rPr>
        <w:t>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w:t>
      </w:r>
      <w:r>
        <w:rPr>
          <w:rStyle w:val="a0"/>
          <w:rFonts w:ascii="Times New Roman" w:hAnsi="Times New Roman"/>
          <w:sz w:val="21"/>
        </w:rPr>
        <w:t xml:space="preserve">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w:t>
      </w:r>
      <w:r>
        <w:rPr>
          <w:rStyle w:val="a0"/>
          <w:rFonts w:ascii="Times New Roman" w:hAnsi="Times New Roman"/>
          <w:sz w:val="21"/>
        </w:rPr>
        <w:t>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w:t>
      </w:r>
      <w:r>
        <w:rPr>
          <w:rStyle w:val="a0"/>
          <w:rFonts w:ascii="Times New Roman" w:hAnsi="Times New Roman"/>
          <w:sz w:val="21"/>
        </w:rPr>
        <w:t>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w:t>
      </w:r>
      <w:r>
        <w:rPr>
          <w:rStyle w:val="a0"/>
          <w:rFonts w:ascii="Times New Roman" w:hAnsi="Times New Roman"/>
          <w:sz w:val="21"/>
        </w:rPr>
        <w:t>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w:t>
      </w:r>
      <w:r>
        <w:rPr>
          <w:rStyle w:val="a0"/>
          <w:rFonts w:ascii="Times New Roman" w:hAnsi="Times New Roman"/>
          <w:sz w:val="21"/>
        </w:rPr>
        <w:t>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w:t>
      </w:r>
      <w:r>
        <w:rPr>
          <w:rStyle w:val="a0"/>
          <w:rFonts w:ascii="Times New Roman" w:hAnsi="Times New Roman"/>
          <w:sz w:val="21"/>
        </w:rPr>
        <w:t>mation you received as to the offer to distribute corresponding source code. (This alternative is allowed only for noncommercial distribution and only if you received the program in object code or executable form with such an offer, in accord with Subsecti</w:t>
      </w:r>
      <w:r>
        <w:rPr>
          <w:rStyle w:val="a0"/>
          <w:rFonts w:ascii="Times New Roman" w:hAnsi="Times New Roman"/>
          <w:sz w:val="21"/>
        </w:rPr>
        <w:t>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w:t>
      </w:r>
      <w:r>
        <w:rPr>
          <w:rStyle w:val="a0"/>
          <w:rFonts w:ascii="Times New Roman" w:hAnsi="Times New Roman"/>
          <w:sz w:val="21"/>
        </w:rPr>
        <w:t xml:space="preserve"> plus the scripts used to control compilation and installation of the executable. However, as a special exception, the source code distributed need not include anything that is normally distributed (in either source or binary form) with the major component</w:t>
      </w:r>
      <w:r>
        <w:rPr>
          <w:rStyle w:val="a0"/>
          <w:rFonts w:ascii="Times New Roman" w:hAnsi="Times New Roman"/>
          <w:sz w:val="21"/>
        </w:rPr>
        <w: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w:t>
      </w:r>
      <w:r>
        <w:rPr>
          <w:rStyle w:val="a0"/>
          <w:rFonts w:ascii="Times New Roman" w:hAnsi="Times New Roman"/>
          <w:sz w:val="21"/>
        </w:rPr>
        <w:t>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w:t>
      </w:r>
      <w:r>
        <w:rPr>
          <w:rStyle w:val="a0"/>
          <w:rFonts w:ascii="Times New Roman" w:hAnsi="Times New Roman"/>
          <w:sz w:val="21"/>
        </w:rPr>
        <w:t>te the Program except as expressly provided under this License. Any attempt otherwise to copy, modify, sublicense or distribute the Program is void, and will automatically terminate your rights under this License. However, parties who have received copies,</w:t>
      </w:r>
      <w:r>
        <w:rPr>
          <w:rStyle w:val="a0"/>
          <w:rFonts w:ascii="Times New Roman" w:hAnsi="Times New Roman"/>
          <w:sz w:val="21"/>
        </w:rPr>
        <w:t xml:space="preserve">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w:t>
      </w:r>
      <w:r>
        <w:rPr>
          <w:rStyle w:val="a0"/>
          <w:rFonts w:ascii="Times New Roman" w:hAnsi="Times New Roman"/>
          <w:sz w:val="21"/>
        </w:rPr>
        <w:t>modify or distribute the Program or its derivative works. These actions are prohibited by law if you do not accept this License. Therefore, by modifying or distributing the Program (or any work based on the Program), you indicate your acceptance of this Li</w:t>
      </w:r>
      <w:r>
        <w:rPr>
          <w:rStyle w:val="a0"/>
          <w:rFonts w:ascii="Times New Roman" w:hAnsi="Times New Roman"/>
          <w:sz w:val="21"/>
        </w:rPr>
        <w:t>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w:t>
      </w:r>
      <w:r>
        <w:rPr>
          <w:rStyle w:val="a0"/>
          <w:rFonts w:ascii="Times New Roman" w:hAnsi="Times New Roman"/>
          <w:sz w:val="21"/>
        </w:rPr>
        <w:t>original licensor to copy, distribute or modify the Program subject to these terms and conditions. You may not impose any further restrictions on the recipients' exercise of the rights granted herein. You are not responsible for enforcing compliance by thi</w:t>
      </w:r>
      <w:r>
        <w:rPr>
          <w:rStyle w:val="a0"/>
          <w:rFonts w:ascii="Times New Roman" w:hAnsi="Times New Roman"/>
          <w:sz w:val="21"/>
        </w:rPr>
        <w:t>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w:t>
      </w:r>
      <w:r>
        <w:rPr>
          <w:rStyle w:val="a0"/>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Style w:val="a0"/>
          <w:rFonts w:ascii="Times New Roman" w:hAnsi="Times New Roman"/>
          <w:sz w:val="21"/>
        </w:rPr>
        <w:t>not distribute the Program at all. For example, if a patent license would not permit royalty-free redistribution of the Program by all those who receive copies directly or indirectly through you, then the only way you could satisfy both it and this License</w:t>
      </w:r>
      <w:r>
        <w:rPr>
          <w:rStyle w:val="a0"/>
          <w:rFonts w:ascii="Times New Roman" w:hAnsi="Times New Roman"/>
          <w:sz w:val="21"/>
        </w:rPr>
        <w:t xml:space="preserv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w:t>
      </w:r>
      <w:r>
        <w:rPr>
          <w:rStyle w:val="a0"/>
          <w:rFonts w:ascii="Times New Roman" w:hAnsi="Times New Roman"/>
          <w:sz w:val="21"/>
        </w:rPr>
        <w: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w:t>
      </w:r>
      <w:r>
        <w:rPr>
          <w:rStyle w:val="a0"/>
          <w:rFonts w:ascii="Times New Roman" w:hAnsi="Times New Roman"/>
          <w:sz w:val="21"/>
        </w:rPr>
        <w:t>f the distribution and/or use of the Program is restricted in certain countries either by patents or by copyrighted interfaces, the original copyright holder who places the Program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w:t>
      </w:r>
      <w:r>
        <w:rPr>
          <w:rStyle w:val="a0"/>
          <w:rFonts w:ascii="Times New Roman" w:hAnsi="Times New Roman"/>
          <w:sz w:val="21"/>
        </w:rPr>
        <w:t>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w:t>
      </w:r>
      <w:r>
        <w:rPr>
          <w:rStyle w:val="a0"/>
          <w:rFonts w:ascii="Times New Roman" w:hAnsi="Times New Roman"/>
          <w:sz w:val="21"/>
        </w:rPr>
        <w:t>If the Program specifies a version number of this License which applies to it and "any later version", you have the option of following the terms and conditions either of that version or of any later version published by the Free Software Foundation. If th</w:t>
      </w:r>
      <w:r>
        <w:rPr>
          <w:rStyle w:val="a0"/>
          <w:rFonts w:ascii="Times New Roman" w:hAnsi="Times New Roman"/>
          <w:sz w:val="21"/>
        </w:rPr>
        <w:t>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w:t>
      </w:r>
      <w:r>
        <w:rPr>
          <w:rStyle w:val="a0"/>
          <w:rFonts w:ascii="Times New Roman" w:hAnsi="Times New Roman"/>
          <w:sz w:val="21"/>
        </w:rPr>
        <w:t>t, write to the author to ask for permission. For software which is copyrighted by the Free Software Foundation, write to the Free Software Foundation; we sometimes make exceptions for this. Our decision will be guided by the two goals of preserving the fr</w:t>
      </w:r>
      <w:r>
        <w:rPr>
          <w:rStyle w:val="a0"/>
          <w:rFonts w:ascii="Times New Roman" w:hAnsi="Times New Roman"/>
          <w:sz w:val="21"/>
        </w:rPr>
        <w:t>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w:t>
      </w:r>
      <w:r>
        <w:rPr>
          <w:rStyle w:val="a0"/>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Style w:val="a0"/>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w:t>
      </w:r>
      <w:r>
        <w:rPr>
          <w:rStyle w:val="a0"/>
          <w:rFonts w:ascii="Times New Roman" w:hAnsi="Times New Roman"/>
          <w:sz w:val="21"/>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Style w:val="a0"/>
          <w:rFonts w:ascii="Times New Roman" w:hAnsi="Times New Roman"/>
          <w:sz w:val="21"/>
        </w:rPr>
        <w:t>HE USE OR INABILITY TO USE THE PROGRAM (INCLUDING BUT NOT LIMITED TO LOSS OF DATA OR DATA BEING RENDERED INACCURATE OR LOSSES SUSTAINED BY YOU OR THIRD PARTIES OR A FAILURE OF THE PROGRAM TO OPERATE WITH ANY OTHER PROGRAMS), EVEN IF SUCH HOLDER OR OTHER PA</w:t>
      </w:r>
      <w:r>
        <w:rPr>
          <w:rStyle w:val="a0"/>
          <w:rFonts w:ascii="Times New Roman" w:hAnsi="Times New Roman"/>
          <w:sz w:val="21"/>
        </w:rPr>
        <w:t>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w:t>
      </w:r>
      <w:r>
        <w:rPr>
          <w:rStyle w:val="a0"/>
          <w:rFonts w:ascii="Times New Roman" w:hAnsi="Times New Roman"/>
          <w:sz w:val="21"/>
        </w:rPr>
        <w:t>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w:t>
      </w:r>
      <w:r>
        <w:rPr>
          <w:rStyle w:val="a0"/>
          <w:rFonts w:ascii="Times New Roman" w:hAnsi="Times New Roman"/>
          <w:sz w:val="21"/>
        </w:rPr>
        <w:t>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w:t>
      </w:r>
      <w:r>
        <w:rPr>
          <w:rStyle w:val="a0"/>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w:t>
      </w:r>
      <w:r>
        <w:rPr>
          <w:rStyle w:val="a0"/>
          <w:rFonts w:ascii="Times New Roman" w:hAnsi="Times New Roman"/>
          <w:sz w:val="21"/>
        </w:rPr>
        <w:t>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w:t>
      </w:r>
      <w:r>
        <w:rPr>
          <w:rStyle w:val="a0"/>
          <w:rFonts w:ascii="Times New Roman" w:hAnsi="Times New Roman"/>
          <w:sz w:val="21"/>
        </w:rPr>
        <w:t>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w:t>
      </w:r>
      <w:r>
        <w:rPr>
          <w:rStyle w:val="a0"/>
          <w:rFonts w:ascii="Times New Roman" w:hAnsi="Times New Roman"/>
          <w:sz w:val="21"/>
        </w:rPr>
        <w:t>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Style w:val="a0"/>
          <w:rFonts w:ascii="Times New Roman" w:hAnsi="Times New Roman"/>
          <w:sz w:val="21"/>
        </w:rPr>
        <w:t>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w:t>
      </w:r>
      <w:r>
        <w:rPr>
          <w:rStyle w:val="a0"/>
          <w:rFonts w:ascii="Times New Roman" w:hAnsi="Times New Roman"/>
          <w:sz w:val="21"/>
        </w:rPr>
        <w:t xml:space="preserv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w:t>
      </w:r>
      <w:r>
        <w:rPr>
          <w:rStyle w:val="a0"/>
          <w:rFonts w:ascii="Times New Roman" w:hAnsi="Times New Roman"/>
          <w:sz w:val="21"/>
        </w:rPr>
        <w:t xml:space="preserve">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w:t>
      </w:r>
      <w:r>
        <w:rPr>
          <w:rStyle w:val="a0"/>
          <w:rFonts w:ascii="Times New Roman" w:hAnsi="Times New Roman"/>
          <w:sz w:val="21"/>
        </w:rPr>
        <w:t>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w:t>
      </w:r>
      <w:r>
        <w:rPr>
          <w:rStyle w:val="a0"/>
          <w:rFonts w:ascii="Times New Roman" w:hAnsi="Times New Roman"/>
          <w:sz w:val="21"/>
        </w:rPr>
        <w:t>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w:t>
      </w:r>
      <w:r>
        <w:rPr>
          <w:rStyle w:val="a0"/>
          <w:rFonts w:ascii="Times New Roman" w:hAnsi="Times New Roman"/>
          <w:sz w:val="21"/>
        </w:rPr>
        <w:t xml:space="preserv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w:t>
      </w:r>
      <w:r>
        <w:rPr>
          <w:rStyle w:val="a0"/>
          <w:rFonts w:ascii="Times New Roman" w:hAnsi="Times New Roman"/>
          <w:sz w:val="21"/>
        </w:rPr>
        <w:t xml:space="preserve">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w:t>
      </w:r>
      <w:r>
        <w:rPr>
          <w:rStyle w:val="a0"/>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w:t>
      </w:r>
      <w:r>
        <w:rPr>
          <w:rStyle w:val="a0"/>
          <w:rFonts w:ascii="Times New Roman" w:hAnsi="Times New Roman"/>
          <w:sz w:val="21"/>
        </w:rPr>
        <w:t>t they, too, receive or can get the source code. If you link a program with the library, you must provide complete object files to the recipients so that they can relink them with the library, after making changes to the library and recompiling it. And you</w:t>
      </w:r>
      <w:r>
        <w:rPr>
          <w:rStyle w:val="a0"/>
          <w:rFonts w:ascii="Times New Roman" w:hAnsi="Times New Roman"/>
          <w:sz w:val="21"/>
        </w:rPr>
        <w:t xml:space="preserve">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w:t>
      </w:r>
      <w:r>
        <w:rPr>
          <w:rStyle w:val="a0"/>
          <w:rFonts w:ascii="Times New Roman" w:hAnsi="Times New Roman"/>
          <w:sz w:val="21"/>
        </w:rPr>
        <w:t xml:space="preserve"> each distributor's protection, we want to make certain that everyone understands that there is no warranty for this free library. If the library is modified by someone else and passed on, we want its recipients to know that what they have is not the origi</w:t>
      </w:r>
      <w:r>
        <w:rPr>
          <w:rStyle w:val="a0"/>
          <w:rFonts w:ascii="Times New Roman" w:hAnsi="Times New Roman"/>
          <w:sz w:val="21"/>
        </w:rPr>
        <w:t>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w:t>
      </w:r>
      <w:r>
        <w:rPr>
          <w:rStyle w:val="a0"/>
          <w:rFonts w:ascii="Times New Roman" w:hAnsi="Times New Roman"/>
          <w:sz w:val="21"/>
        </w:rPr>
        <w:t>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w:t>
      </w:r>
      <w:r>
        <w:rPr>
          <w:rStyle w:val="a0"/>
          <w:rFonts w:ascii="Times New Roman" w:hAnsi="Times New Roman"/>
          <w:sz w:val="21"/>
        </w:rPr>
        <w:t>some libraries, is covered by the ordinary GNU General Public License, which was designed for utility programs. This license, the GNU Library General Public License, applies to certain designated libraries. This license is quite different from the ordinary</w:t>
      </w:r>
      <w:r>
        <w:rPr>
          <w:rStyle w:val="a0"/>
          <w:rFonts w:ascii="Times New Roman" w:hAnsi="Times New Roman"/>
          <w:sz w:val="21"/>
        </w:rPr>
        <w:t xml:space="preserve">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w:t>
      </w:r>
      <w:r>
        <w:rPr>
          <w:rStyle w:val="a0"/>
          <w:rFonts w:ascii="Times New Roman" w:hAnsi="Times New Roman"/>
          <w:sz w:val="21"/>
        </w:rPr>
        <w:t xml:space="preserve"> a program and simply using it. Linking a program with a library, without changing the library, is in some sense simply using the library, and is analogous to running a utility program or application program. However, in a textual and legal sense, the link</w:t>
      </w:r>
      <w:r>
        <w:rPr>
          <w:rStyle w:val="a0"/>
          <w:rFonts w:ascii="Times New Roman" w:hAnsi="Times New Roman"/>
          <w:sz w:val="21"/>
        </w:rPr>
        <w:t>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w:t>
      </w:r>
      <w:r>
        <w:rPr>
          <w:rStyle w:val="a0"/>
          <w:rFonts w:ascii="Times New Roman" w:hAnsi="Times New Roman"/>
          <w:sz w:val="21"/>
        </w:rPr>
        <w:t>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w:t>
      </w:r>
      <w:r>
        <w:rPr>
          <w:rStyle w:val="a0"/>
          <w:rFonts w:ascii="Times New Roman" w:hAnsi="Times New Roman"/>
          <w:sz w:val="21"/>
        </w:rPr>
        <w:t xml:space="preserve">tatus of the libraries themselves. This Library General Public License is intended to permit developers of non-free programs to use free libraries, while preserving your freedom as a user of such programs to change the free libraries that are incorporated </w:t>
      </w:r>
      <w:r>
        <w:rPr>
          <w:rStyle w:val="a0"/>
          <w:rFonts w:ascii="Times New Roman" w:hAnsi="Times New Roman"/>
          <w:sz w:val="21"/>
        </w:rPr>
        <w:t>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w:t>
      </w:r>
      <w:r>
        <w:rPr>
          <w:rStyle w:val="a0"/>
          <w:rFonts w:ascii="Times New Roman" w:hAnsi="Times New Roman"/>
          <w:sz w:val="21"/>
        </w:rPr>
        <w:t>ms and conditions for copying, distribution and modification follow. Pay close attention to the difference between a "work based on the library" and a "work that uses the library". The former contains code derived from the library, while the latter only wo</w:t>
      </w:r>
      <w:r>
        <w:rPr>
          <w:rStyle w:val="a0"/>
          <w:rFonts w:ascii="Times New Roman" w:hAnsi="Times New Roman"/>
          <w:sz w:val="21"/>
        </w:rPr>
        <w:t>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w:t>
      </w:r>
      <w:r>
        <w:rPr>
          <w:rStyle w:val="a0"/>
          <w:rFonts w:ascii="Times New Roman" w:hAnsi="Times New Roman"/>
          <w:sz w:val="21"/>
        </w:rPr>
        <w:t xml:space="preserve"> to any software library which contains a notice placed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w:t>
      </w:r>
      <w:r>
        <w:rPr>
          <w:rStyle w:val="a0"/>
          <w:rFonts w:ascii="Times New Roman" w:hAnsi="Times New Roman"/>
          <w:sz w:val="21"/>
        </w:rPr>
        <w:t>y or work which has been distributed under these terms. A "work based on the Library" means either the Library or any derivative work under copyright law: that is to say, a work containing the Library or a portion of it, either verbatim or with modificatio</w:t>
      </w:r>
      <w:r>
        <w:rPr>
          <w:rStyle w:val="a0"/>
          <w:rFonts w:ascii="Times New Roman" w:hAnsi="Times New Roman"/>
          <w:sz w:val="21"/>
        </w:rPr>
        <w:t>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w:t>
      </w:r>
      <w:r>
        <w:rPr>
          <w:rStyle w:val="a0"/>
          <w:rFonts w:ascii="Times New Roman" w:hAnsi="Times New Roman"/>
          <w:sz w:val="21"/>
        </w:rPr>
        <w:t>,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w:t>
      </w:r>
      <w:r>
        <w:rPr>
          <w:rStyle w:val="a0"/>
          <w:rFonts w:ascii="Times New Roman" w:hAnsi="Times New Roman"/>
          <w:sz w:val="21"/>
        </w:rPr>
        <w:t>ification are not covered by this License; they are outside its scope. The act of running a program using the Library is not restricted, and output from such a program is covered only if its contents constitute a work based on the Library (independent of t</w:t>
      </w:r>
      <w:r>
        <w:rPr>
          <w:rStyle w:val="a0"/>
          <w:rFonts w:ascii="Times New Roman" w:hAnsi="Times New Roman"/>
          <w:sz w:val="21"/>
        </w:rPr>
        <w: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w:t>
      </w:r>
      <w:r>
        <w:rPr>
          <w:rStyle w:val="a0"/>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distribute a c</w:t>
      </w:r>
      <w:r>
        <w:rPr>
          <w:rStyle w:val="a0"/>
          <w:rFonts w:ascii="Times New Roman" w:hAnsi="Times New Roman"/>
          <w:sz w:val="21"/>
        </w:rPr>
        <w:t>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w:t>
      </w:r>
      <w:r>
        <w:rPr>
          <w:rStyle w:val="a0"/>
          <w:rFonts w:ascii="Times New Roman" w:hAnsi="Times New Roman"/>
          <w:sz w:val="21"/>
        </w:rPr>
        <w:t>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w:t>
      </w:r>
      <w:r>
        <w:rPr>
          <w:rStyle w:val="a0"/>
          <w:rFonts w:ascii="Times New Roman" w:hAnsi="Times New Roman"/>
          <w:sz w:val="21"/>
        </w:rPr>
        <w:t>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w:t>
      </w:r>
      <w:r>
        <w:rPr>
          <w:rStyle w:val="a0"/>
          <w:rFonts w:ascii="Times New Roman" w:hAnsi="Times New Roman"/>
          <w:sz w:val="21"/>
        </w:rPr>
        <w:t xml:space="preserve"> the modified Library refers to a function or a table of data to be supplied by an application program that uses the facility, other than as an argument passed when the facility is invoked, then you must make a good faith effort to ensure that, in the even</w:t>
      </w:r>
      <w:r>
        <w:rPr>
          <w:rStyle w:val="a0"/>
          <w:rFonts w:ascii="Times New Roman" w:hAnsi="Times New Roman"/>
          <w:sz w:val="21"/>
        </w:rPr>
        <w:t>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w:t>
      </w:r>
      <w:r>
        <w:rPr>
          <w:rStyle w:val="a0"/>
          <w:rFonts w:ascii="Times New Roman" w:hAnsi="Times New Roman"/>
          <w:sz w:val="21"/>
        </w:rPr>
        <w:t xml:space="preserve">dependent of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w:t>
      </w:r>
      <w:r>
        <w:rPr>
          <w:rStyle w:val="a0"/>
          <w:rFonts w:ascii="Times New Roman" w:hAnsi="Times New Roman"/>
          <w:sz w:val="21"/>
        </w:rPr>
        <w:t xml:space="preserve"> requirements apply to the modified work as a whole. If identifiable sections of that work are not derived from the Library, and can be reasonably considered independent and separate works in themselves, then this License, and its terms, do not apply to th</w:t>
      </w:r>
      <w:r>
        <w:rPr>
          <w:rStyle w:val="a0"/>
          <w:rFonts w:ascii="Times New Roman" w:hAnsi="Times New Roman"/>
          <w:sz w:val="21"/>
        </w:rPr>
        <w:t>ose sections when you distribute them as separate works. But when you distribute the same sections as part of a whole which is a work based on the Library, the distribution of the whole must be on the terms of this License, whose permissions for other lice</w:t>
      </w:r>
      <w:r>
        <w:rPr>
          <w:rStyle w:val="a0"/>
          <w:rFonts w:ascii="Times New Roman" w:hAnsi="Times New Roman"/>
          <w:sz w:val="21"/>
        </w:rPr>
        <w:t>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w:t>
      </w:r>
      <w:r>
        <w:rPr>
          <w:rStyle w:val="a0"/>
          <w:rFonts w:ascii="Times New Roman" w:hAnsi="Times New Roman"/>
          <w:sz w:val="21"/>
        </w:rPr>
        <w:t xml:space="preserve">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w:t>
      </w:r>
      <w:r>
        <w:rPr>
          <w:rStyle w:val="a0"/>
          <w:rFonts w:ascii="Times New Roman" w:hAnsi="Times New Roman"/>
          <w:sz w:val="21"/>
        </w:rPr>
        <w:t xml:space="preserve">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w:t>
      </w:r>
      <w:r>
        <w:rPr>
          <w:rStyle w:val="a0"/>
          <w:rFonts w:ascii="Times New Roman" w:hAnsi="Times New Roman"/>
          <w:sz w:val="21"/>
        </w:rPr>
        <w:t xml:space="preserve">his License, so that they refer to the ordinary GNU General Public License, version 2, instead of to this License. (If a newer version than version 2 of the ordinary GNU General Public License has appeared, then you can specify that version instead if you </w:t>
      </w:r>
      <w:r>
        <w:rPr>
          <w:rStyle w:val="a0"/>
          <w:rFonts w:ascii="Times New Roman" w:hAnsi="Times New Roman"/>
          <w:sz w:val="21"/>
        </w:rPr>
        <w:t>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w:t>
      </w:r>
      <w:r>
        <w:rPr>
          <w:rStyle w:val="a0"/>
          <w:rFonts w:ascii="Times New Roman" w:hAnsi="Times New Roman"/>
          <w:sz w:val="21"/>
        </w:rPr>
        <w:t>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w:t>
      </w:r>
      <w:r>
        <w:rPr>
          <w:rStyle w:val="a0"/>
          <w:rFonts w:ascii="Times New Roman" w:hAnsi="Times New Roman"/>
          <w:sz w:val="21"/>
        </w:rPr>
        <w:t>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w:t>
      </w:r>
      <w:r>
        <w:rPr>
          <w:rStyle w:val="a0"/>
          <w:rFonts w:ascii="Times New Roman" w:hAnsi="Times New Roman"/>
          <w:sz w:val="21"/>
        </w:rPr>
        <w:t>f object code is made by offering access to copy from a designated place, then offering equivalent access to copy the source code from the same place satisfies the requirement to distribute the source code, even though third parties are not compelled to co</w:t>
      </w:r>
      <w:r>
        <w:rPr>
          <w:rStyle w:val="a0"/>
          <w:rFonts w:ascii="Times New Roman" w:hAnsi="Times New Roman"/>
          <w:sz w:val="21"/>
        </w:rPr>
        <w:t>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w:t>
      </w:r>
      <w:r>
        <w:rPr>
          <w:rStyle w:val="a0"/>
          <w:rFonts w:ascii="Times New Roman" w:hAnsi="Times New Roman"/>
          <w:sz w:val="21"/>
        </w:rPr>
        <w:t>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w:t>
      </w:r>
      <w:r>
        <w:rPr>
          <w:rStyle w:val="a0"/>
          <w:rFonts w:ascii="Times New Roman" w:hAnsi="Times New Roman"/>
          <w:sz w:val="21"/>
        </w:rPr>
        <w:t>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w:t>
      </w:r>
      <w:r>
        <w:rPr>
          <w:rStyle w:val="a0"/>
          <w:rFonts w:ascii="Times New Roman" w:hAnsi="Times New Roman"/>
          <w:sz w:val="21"/>
        </w:rPr>
        <w:t xml:space="preserve"> of the Library, the object code for </w:t>
      </w:r>
      <w:r>
        <w:rPr>
          <w:rStyle w:val="a0"/>
          <w:rFonts w:ascii="Times New Roman" w:hAnsi="Times New Roman"/>
          <w:sz w:val="21"/>
        </w:rPr>
        <w:t xml:space="preserve">the work may be a derivative work of the Library even though the source code is not. Whether this is true is especially significant if the work can be linked without the Library, or if the work is itself a library. The </w:t>
      </w:r>
      <w:r>
        <w:rPr>
          <w:rStyle w:val="a0"/>
          <w:rFonts w:ascii="Times New Roman" w:hAnsi="Times New Roman"/>
          <w:sz w:val="21"/>
        </w:rPr>
        <w:t>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w:t>
      </w:r>
      <w:r>
        <w:rPr>
          <w:rStyle w:val="a0"/>
          <w:rFonts w:ascii="Times New Roman" w:hAnsi="Times New Roman"/>
          <w:sz w:val="21"/>
        </w:rPr>
        <w:t>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w:t>
      </w:r>
      <w:r>
        <w:rPr>
          <w:rStyle w:val="a0"/>
          <w:rFonts w:ascii="Times New Roman" w:hAnsi="Times New Roman"/>
          <w:sz w:val="21"/>
        </w:rPr>
        <w:t>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w:t>
      </w:r>
      <w:r>
        <w:rPr>
          <w:rStyle w:val="a0"/>
          <w:rFonts w:ascii="Times New Roman" w:hAnsi="Times New Roman"/>
          <w:sz w:val="21"/>
        </w:rPr>
        <w:t>r link a "work that uses the Library" with the Library to produce a work containing portions of the Library, and distribute that work under terms of your choice, provided that the terms permit modification of the work for the customer's own use and reverse</w:t>
      </w:r>
      <w:r>
        <w:rPr>
          <w:rStyle w:val="a0"/>
          <w:rFonts w:ascii="Times New Roman" w:hAnsi="Times New Roman"/>
          <w:sz w:val="21"/>
        </w:rPr>
        <w:t xml:space="preserv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w:t>
      </w:r>
      <w:r>
        <w:rPr>
          <w:rStyle w:val="a0"/>
          <w:rFonts w:ascii="Times New Roman" w:hAnsi="Times New Roman"/>
          <w:sz w:val="21"/>
        </w:rPr>
        <w:t xml:space="preserve">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w:t>
      </w:r>
      <w:r>
        <w:rPr>
          <w:rStyle w:val="a0"/>
          <w:rFonts w:ascii="Times New Roman" w:hAnsi="Times New Roman"/>
          <w:sz w:val="21"/>
        </w:rPr>
        <w:t>corresponding machine-readable source code for the Library including whatever changes were used in the work (which must be distributed under Sections 1 and 2 above); and, if the work is an executable linked with the Library, with the complete machine-reada</w:t>
      </w:r>
      <w:r>
        <w:rPr>
          <w:rStyle w:val="a0"/>
          <w:rFonts w:ascii="Times New Roman" w:hAnsi="Times New Roman"/>
          <w:sz w:val="21"/>
        </w:rPr>
        <w:t>ble "work that uses the Library", as object code and/or source code, so that the user can modify the Library and then relink to produce a modified executable containing the modified Library. (It is understood that the user who changes the contents of defin</w:t>
      </w:r>
      <w:r>
        <w:rPr>
          <w:rStyle w:val="a0"/>
          <w:rFonts w:ascii="Times New Roman" w:hAnsi="Times New Roman"/>
          <w:sz w:val="21"/>
        </w:rPr>
        <w:t>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w:t>
      </w:r>
      <w:r>
        <w:rPr>
          <w:rStyle w:val="a0"/>
          <w:rFonts w:ascii="Times New Roman" w:hAnsi="Times New Roman"/>
          <w:sz w:val="21"/>
        </w:rPr>
        <w:t>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w:t>
      </w:r>
      <w:r>
        <w:rPr>
          <w:rStyle w:val="a0"/>
          <w:rFonts w:ascii="Times New Roman" w:hAnsi="Times New Roman"/>
          <w:sz w:val="21"/>
        </w:rPr>
        <w:t>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w:t>
      </w:r>
      <w:r>
        <w:rPr>
          <w:rStyle w:val="a0"/>
          <w:rFonts w:ascii="Times New Roman" w:hAnsi="Times New Roman"/>
          <w:sz w:val="21"/>
        </w:rPr>
        <w:t xml:space="preserve">he executable from it. However, as a special exception, the source code distributed need not include anything that is normally distributed (in either source or binary form) with the major components (compiler, kernel, and so on) of the operating system on </w:t>
      </w:r>
      <w:r>
        <w:rPr>
          <w:rStyle w:val="a0"/>
          <w:rFonts w:ascii="Times New Roman" w:hAnsi="Times New Roman"/>
          <w:sz w:val="21"/>
        </w:rPr>
        <w:t>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w:t>
      </w:r>
      <w:r>
        <w:rPr>
          <w:rStyle w:val="a0"/>
          <w:rFonts w:ascii="Times New Roman" w:hAnsi="Times New Roman"/>
          <w:sz w:val="21"/>
        </w:rPr>
        <w:t>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w:t>
      </w:r>
      <w:r>
        <w:rPr>
          <w:rStyle w:val="a0"/>
          <w:rFonts w:ascii="Times New Roman" w:hAnsi="Times New Roman"/>
          <w:sz w:val="21"/>
        </w:rPr>
        <w:t>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w:t>
      </w:r>
      <w:r>
        <w:rPr>
          <w:rStyle w:val="a0"/>
          <w:rFonts w:ascii="Times New Roman" w:hAnsi="Times New Roman"/>
          <w:sz w:val="21"/>
        </w:rPr>
        <w:t>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w:t>
      </w:r>
      <w:r>
        <w:rPr>
          <w:rStyle w:val="a0"/>
          <w:rFonts w:ascii="Times New Roman" w:hAnsi="Times New Roman"/>
          <w:sz w:val="21"/>
        </w:rPr>
        <w:t xml:space="preserve">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w:t>
      </w:r>
      <w:r>
        <w:rPr>
          <w:rStyle w:val="a0"/>
          <w:rFonts w:ascii="Times New Roman" w:hAnsi="Times New Roman"/>
          <w:sz w:val="21"/>
        </w:rPr>
        <w:t>se to copy, modify, sublicense, link with, or distribute the Library is void, and will automatically terminate your rights under this License. However, parties who have received copies, or rights, from you under this License will not have their licenses te</w:t>
      </w:r>
      <w:r>
        <w:rPr>
          <w:rStyle w:val="a0"/>
          <w:rFonts w:ascii="Times New Roman" w:hAnsi="Times New Roman"/>
          <w:sz w:val="21"/>
        </w:rPr>
        <w:t>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w:t>
      </w:r>
      <w:r>
        <w:rPr>
          <w:rStyle w:val="a0"/>
          <w:rFonts w:ascii="Times New Roman" w:hAnsi="Times New Roman"/>
          <w:sz w:val="21"/>
        </w:rPr>
        <w:t xml:space="preserve"> are prohibited by law if you do not accept this License. Therefore, by modifying or distributing the Library (or any work based on the Library), you indicate your acceptance of this License to do so, and all its terms and conditions for copying, distribut</w:t>
      </w:r>
      <w:r>
        <w:rPr>
          <w:rStyle w:val="a0"/>
          <w:rFonts w:ascii="Times New Roman" w:hAnsi="Times New Roman"/>
          <w:sz w:val="21"/>
        </w:rPr>
        <w: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w:t>
      </w:r>
      <w:r>
        <w:rPr>
          <w:rStyle w:val="a0"/>
          <w:rFonts w:ascii="Times New Roman" w:hAnsi="Times New Roman"/>
          <w:sz w:val="21"/>
        </w:rPr>
        <w:t xml:space="preserve">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w:t>
      </w:r>
      <w:r>
        <w:rPr>
          <w:rStyle w:val="a0"/>
          <w:rFonts w:ascii="Times New Roman" w:hAnsi="Times New Roman"/>
          <w:sz w:val="21"/>
        </w:rPr>
        <w:t>ourt judgment or allegation of patent infringement or for any other reason (not limited to patent issues), conditions are imposed on you (whether by court order, agreement or otherwise) that contradict the conditions of this License, they do not excuse you</w:t>
      </w:r>
      <w:r>
        <w:rPr>
          <w:rStyle w:val="a0"/>
          <w:rFonts w:ascii="Times New Roman" w:hAnsi="Times New Roman"/>
          <w:sz w:val="21"/>
        </w:rPr>
        <w:t xml:space="preserve"> from the conditions of this License. If you cannot distribute so as to satisfy simultaneously your obligations under this License and any other pertinent obligations, then as a consequence you may not distribute the Library at all. For example, if a paten</w:t>
      </w:r>
      <w:r>
        <w:rPr>
          <w:rStyle w:val="a0"/>
          <w:rFonts w:ascii="Times New Roman" w:hAnsi="Times New Roman"/>
          <w:sz w:val="21"/>
        </w:rPr>
        <w:t>t license would not permit royalty-free redistribution of the Library by all those who receive copies directly or indirectly through you, then the only way you could satisfy both it and this License would be to refrain entirely from distribution of the Lib</w:t>
      </w:r>
      <w:r>
        <w:rPr>
          <w:rStyle w:val="a0"/>
          <w:rFonts w:ascii="Times New Roman" w:hAnsi="Times New Roman"/>
          <w:sz w:val="21"/>
        </w:rPr>
        <w:t>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w:t>
      </w:r>
      <w:r>
        <w:rPr>
          <w:rStyle w:val="a0"/>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l</w:t>
      </w:r>
      <w:r>
        <w:rPr>
          <w:rStyle w:val="a0"/>
          <w:rFonts w:ascii="Times New Roman" w:hAnsi="Times New Roman"/>
          <w:sz w:val="21"/>
        </w:rPr>
        <w:t xml:space="preserve">icense practices. Many people have made generous contributions to the wide range of software distributed through that system in reliance on consistent application of that system; it is up to the author/donor to decide if he or she is willing to distribute </w:t>
      </w:r>
      <w:r>
        <w:rPr>
          <w:rStyle w:val="a0"/>
          <w:rFonts w:ascii="Times New Roman" w:hAnsi="Times New Roman"/>
          <w:sz w:val="21"/>
        </w:rP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w:t>
      </w:r>
      <w:r>
        <w:rPr>
          <w:rStyle w:val="a0"/>
          <w:rFonts w:ascii="Times New Roman" w:hAnsi="Times New Roman"/>
          <w:sz w:val="21"/>
        </w:rPr>
        <w:t>d in certain countries either by patents or by copyrighted interfaces, the original copyright holder who places the Library under this License may add an explicit geographical distribution limitation excluding those countries, so that distribution is permi</w:t>
      </w:r>
      <w:r>
        <w:rPr>
          <w:rStyle w:val="a0"/>
          <w:rFonts w:ascii="Times New Roman" w:hAnsi="Times New Roman"/>
          <w:sz w:val="21"/>
        </w:rPr>
        <w:t>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Library does not specify a license version num</w:t>
      </w:r>
      <w:r>
        <w:rPr>
          <w:rStyle w:val="a0"/>
          <w:rFonts w:ascii="Times New Roman" w:hAnsi="Times New Roman"/>
          <w:sz w:val="21"/>
        </w:rPr>
        <w:t>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w:t>
      </w:r>
      <w:r>
        <w:rPr>
          <w:rStyle w:val="a0"/>
          <w:rFonts w:ascii="Times New Roman" w:hAnsi="Times New Roman"/>
          <w:sz w:val="21"/>
        </w:rPr>
        <w:t>on. For software which is copyrighted by the Free Software Foundation, write to the Free Software Foundation; we sometimes make exceptions for this. Our decision will be guided by the two goals of preserving the free status of all derivatives of our free s</w:t>
      </w:r>
      <w:r>
        <w:rPr>
          <w:rStyle w:val="a0"/>
          <w:rFonts w:ascii="Times New Roman" w:hAnsi="Times New Roman"/>
          <w:sz w:val="21"/>
        </w:rPr>
        <w:t>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w:t>
      </w:r>
      <w:r>
        <w:rPr>
          <w:rStyle w:val="a0"/>
          <w:rFonts w:ascii="Times New Roman" w:hAnsi="Times New Roman"/>
          <w:sz w:val="21"/>
        </w:rPr>
        <w:t>THE COPYRIGHT HOLDERS AND/OR OTHER PARTIES PROVIDE THE LIBRARY "AS IS" WITHOUT WARRANTY OF ANY KIND, EITHER EXPRESSED OR IMPLIED, INCLUDING, BUT NOT LIMITED TO, THE IMPLIED WARRANTIES OF MERCHANTABILITY AND FITNESS FOR A PARTICULAR PURPOSE. THE ENTIRE RISK</w:t>
      </w:r>
      <w:r>
        <w:rPr>
          <w:rStyle w:val="a0"/>
          <w:rFonts w:ascii="Times New Roman" w:hAnsi="Times New Roman"/>
          <w:sz w:val="21"/>
        </w:rPr>
        <w:t xml:space="preserve">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w:t>
      </w:r>
      <w:r>
        <w:rPr>
          <w:rStyle w:val="a0"/>
          <w:rFonts w:ascii="Times New Roman" w:hAnsi="Times New Roman"/>
          <w:sz w:val="21"/>
        </w:rPr>
        <w:t>RIGHT HOLDER, OR ANY OTHER PARTY WHO MAY MODIFY AND/OR REDISTRIBUTE THE LIBRARY AS PERMITTED ABOVE, BE LIABLE TO YOU FOR DAMAGES, INCLUDING ANY GENERAL, SPECIAL, INCIDENTAL OR CONSEQUENTIAL DAMAGES ARISING OUT OF THE USE OR INABILITY TO USE THE LIBRARY (IN</w:t>
      </w:r>
      <w:r>
        <w:rPr>
          <w:rStyle w:val="a0"/>
          <w:rFonts w:ascii="Times New Roman" w:hAnsi="Times New Roman"/>
          <w:sz w:val="21"/>
        </w:rPr>
        <w:t>CLUDING BUT NOT LIMITED TO LOSS OF DATA OR DATA BEING RENDERED INACCURATE OR LOSSES SUSTAINED BY YOU OR THIRD PARTIES OR A FAILURE OF THE LIBRARY TO OPERATE WITH ANY OTHER SOFTWARE),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w:t>
      </w:r>
      <w:r>
        <w:rPr>
          <w:rStyle w:val="a0"/>
          <w:rFonts w:ascii="Times New Roman" w:hAnsi="Times New Roman"/>
          <w:sz w:val="21"/>
        </w:rPr>
        <w:t>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w:t>
      </w:r>
      <w:r>
        <w:rPr>
          <w:rStyle w:val="a0"/>
          <w:rFonts w:ascii="Times New Roman" w:hAnsi="Times New Roman"/>
          <w:sz w:val="21"/>
        </w:rPr>
        <w:t>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w:t>
      </w:r>
      <w:r>
        <w:rPr>
          <w:rStyle w:val="a0"/>
          <w:rFonts w:ascii="Times New Roman" w:hAnsi="Times New Roman"/>
          <w:sz w:val="21"/>
        </w:rPr>
        <w:t>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w:t>
      </w:r>
      <w:r>
        <w:rPr>
          <w:rStyle w:val="a0"/>
          <w:rFonts w:ascii="Arial" w:hAnsi="Arial"/>
        </w:rPr>
        <w:t>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